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4E2924" w:rsidP="0026701A">
      <w:pPr>
        <w:keepNext/>
        <w:keepLines/>
        <w:pageBreakBefore/>
        <w:rPr>
          <w:b/>
          <w:sz w:val="24"/>
          <w:u w:val="single"/>
        </w:rPr>
      </w:pPr>
      <w:r w:rsidRPr="004E2924">
        <w:rPr>
          <w:b/>
          <w:sz w:val="24"/>
          <w:u w:val="single"/>
        </w:rPr>
        <w:t>REPAIR OF DROP INLET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105AD9" w:rsidP="004E2924">
            <w:pPr>
              <w:keepNext/>
              <w:keepLines/>
              <w:jc w:val="both"/>
              <w:rPr>
                <w:sz w:val="16"/>
                <w:szCs w:val="16"/>
              </w:rPr>
            </w:pPr>
            <w:r>
              <w:rPr>
                <w:sz w:val="16"/>
                <w:szCs w:val="16"/>
              </w:rPr>
              <w:t>(</w:t>
            </w:r>
            <w:r w:rsidR="004E2924">
              <w:rPr>
                <w:sz w:val="16"/>
                <w:szCs w:val="16"/>
              </w:rPr>
              <w:t>1</w:t>
            </w:r>
            <w:r w:rsidR="003E6CBF">
              <w:rPr>
                <w:sz w:val="16"/>
                <w:szCs w:val="16"/>
              </w:rPr>
              <w:t>-</w:t>
            </w:r>
            <w:r w:rsidR="004E2924">
              <w:rPr>
                <w:sz w:val="16"/>
                <w:szCs w:val="16"/>
              </w:rPr>
              <w:t>30</w:t>
            </w:r>
            <w:r>
              <w:rPr>
                <w:sz w:val="16"/>
                <w:szCs w:val="16"/>
              </w:rPr>
              <w:t>-</w:t>
            </w:r>
            <w:r w:rsidR="004E2924">
              <w:rPr>
                <w:sz w:val="16"/>
                <w:szCs w:val="16"/>
              </w:rPr>
              <w:t>14</w:t>
            </w:r>
            <w:r>
              <w:rPr>
                <w:sz w:val="16"/>
                <w:szCs w:val="16"/>
              </w:rPr>
              <w:t>)</w:t>
            </w:r>
          </w:p>
        </w:tc>
        <w:tc>
          <w:tcPr>
            <w:tcW w:w="3192" w:type="dxa"/>
          </w:tcPr>
          <w:p w:rsidR="00A10045" w:rsidRPr="00A10045" w:rsidRDefault="004E2924" w:rsidP="0026701A">
            <w:pPr>
              <w:keepNext/>
              <w:keepLines/>
              <w:jc w:val="center"/>
              <w:rPr>
                <w:sz w:val="16"/>
                <w:szCs w:val="16"/>
              </w:rPr>
            </w:pPr>
            <w:r>
              <w:rPr>
                <w:sz w:val="16"/>
                <w:szCs w:val="16"/>
              </w:rPr>
              <w:t>858</w:t>
            </w:r>
          </w:p>
        </w:tc>
        <w:tc>
          <w:tcPr>
            <w:tcW w:w="3192" w:type="dxa"/>
          </w:tcPr>
          <w:p w:rsidR="00A10045" w:rsidRPr="00A10045" w:rsidRDefault="00105AD9" w:rsidP="004E2924">
            <w:pPr>
              <w:keepNext/>
              <w:keepLines/>
              <w:jc w:val="right"/>
              <w:rPr>
                <w:sz w:val="16"/>
                <w:szCs w:val="16"/>
              </w:rPr>
            </w:pPr>
            <w:r>
              <w:rPr>
                <w:sz w:val="16"/>
                <w:szCs w:val="16"/>
              </w:rPr>
              <w:t>SPD 8-6</w:t>
            </w:r>
            <w:r w:rsidR="004E2924">
              <w:rPr>
                <w:sz w:val="16"/>
                <w:szCs w:val="16"/>
              </w:rPr>
              <w:t>6</w:t>
            </w:r>
            <w:r>
              <w:rPr>
                <w:sz w:val="16"/>
                <w:szCs w:val="16"/>
              </w:rPr>
              <w:t>0</w:t>
            </w:r>
          </w:p>
        </w:tc>
      </w:tr>
    </w:tbl>
    <w:p w:rsidR="00A10045" w:rsidRPr="0026701A" w:rsidRDefault="00A10045" w:rsidP="0026701A">
      <w:pPr>
        <w:keepNext/>
        <w:keepLines/>
        <w:jc w:val="both"/>
        <w:rPr>
          <w:sz w:val="16"/>
          <w:szCs w:val="16"/>
        </w:rPr>
      </w:pPr>
    </w:p>
    <w:p w:rsidR="00105AD9" w:rsidRDefault="004E2924" w:rsidP="00A10045">
      <w:pPr>
        <w:jc w:val="both"/>
        <w:rPr>
          <w:sz w:val="24"/>
          <w:szCs w:val="22"/>
        </w:rPr>
      </w:pPr>
      <w:r w:rsidRPr="004E2924">
        <w:rPr>
          <w:sz w:val="24"/>
          <w:szCs w:val="22"/>
        </w:rPr>
        <w:t xml:space="preserve">Repair drop inlets as directed by the Engineer and in accordance with Section 858 of the </w:t>
      </w:r>
      <w:bookmarkStart w:id="0" w:name="_GoBack"/>
      <w:r w:rsidRPr="00BD0704">
        <w:rPr>
          <w:i/>
          <w:sz w:val="24"/>
          <w:szCs w:val="22"/>
        </w:rPr>
        <w:t>201</w:t>
      </w:r>
      <w:r w:rsidR="00BD0704" w:rsidRPr="00BD0704">
        <w:rPr>
          <w:i/>
          <w:sz w:val="24"/>
          <w:szCs w:val="22"/>
        </w:rPr>
        <w:t>8</w:t>
      </w:r>
      <w:bookmarkEnd w:id="0"/>
      <w:r w:rsidRPr="004E2924">
        <w:rPr>
          <w:sz w:val="24"/>
          <w:szCs w:val="22"/>
        </w:rPr>
        <w:t xml:space="preserve"> </w:t>
      </w:r>
      <w:r w:rsidRPr="004E2924">
        <w:rPr>
          <w:i/>
          <w:sz w:val="24"/>
          <w:szCs w:val="22"/>
        </w:rPr>
        <w:t>Standard Specifications</w:t>
      </w:r>
      <w:r w:rsidRPr="004E2924">
        <w:rPr>
          <w:sz w:val="24"/>
          <w:szCs w:val="22"/>
        </w:rPr>
        <w:t xml:space="preserve"> except that the word “repair(s)” shall be substituted for the word “adjustment(s)” throughout the specification.  Furnish all material and labor necessary to complete the repairs needed at each location.</w:t>
      </w:r>
    </w:p>
    <w:p w:rsidR="004E2924" w:rsidRDefault="004E2924" w:rsidP="00A10045">
      <w:pPr>
        <w:jc w:val="both"/>
        <w:rPr>
          <w:sz w:val="24"/>
          <w:szCs w:val="22"/>
        </w:rPr>
      </w:pPr>
    </w:p>
    <w:p w:rsidR="00DD57FA" w:rsidRPr="00DD57FA" w:rsidRDefault="00DD57FA" w:rsidP="00DD57FA">
      <w:pPr>
        <w:keepNext/>
        <w:keepLines/>
        <w:jc w:val="both"/>
        <w:rPr>
          <w:b/>
          <w:sz w:val="24"/>
        </w:rPr>
      </w:pPr>
      <w:r w:rsidRPr="00DD57FA">
        <w:rPr>
          <w:b/>
          <w:sz w:val="24"/>
        </w:rPr>
        <w:t>M</w:t>
      </w:r>
      <w:r w:rsidR="00105AD9">
        <w:rPr>
          <w:b/>
          <w:sz w:val="24"/>
        </w:rPr>
        <w:t>easurement and Payment</w:t>
      </w:r>
    </w:p>
    <w:p w:rsidR="00DD57FA" w:rsidRPr="00DD57FA" w:rsidRDefault="00DD57FA" w:rsidP="00DD57FA">
      <w:pPr>
        <w:keepNext/>
        <w:keepLines/>
        <w:jc w:val="both"/>
        <w:rPr>
          <w:sz w:val="24"/>
        </w:rPr>
      </w:pPr>
    </w:p>
    <w:p w:rsidR="003E6CBF" w:rsidRDefault="004E2924" w:rsidP="00A10045">
      <w:pPr>
        <w:jc w:val="both"/>
        <w:rPr>
          <w:i/>
          <w:sz w:val="24"/>
          <w:szCs w:val="24"/>
        </w:rPr>
      </w:pPr>
      <w:r w:rsidRPr="004E2924">
        <w:rPr>
          <w:i/>
          <w:sz w:val="24"/>
          <w:szCs w:val="24"/>
        </w:rPr>
        <w:t xml:space="preserve">Repair of Drop Inlet </w:t>
      </w:r>
      <w:r w:rsidRPr="004E2924">
        <w:rPr>
          <w:sz w:val="24"/>
          <w:szCs w:val="24"/>
        </w:rPr>
        <w:t>will be measured and paid in units of each for drop inlets satisfactorily repaired and accepted.  Such price and payment will be full compensation for all labor, equipment, materials, and incidentals necessary to complete the work satisfactorily.</w:t>
      </w:r>
    </w:p>
    <w:p w:rsidR="004E2924" w:rsidRDefault="004E2924"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4E2924" w:rsidP="00FA0975">
            <w:pPr>
              <w:keepLines/>
              <w:rPr>
                <w:sz w:val="24"/>
              </w:rPr>
            </w:pPr>
            <w:r w:rsidRPr="004E2924">
              <w:rPr>
                <w:sz w:val="24"/>
              </w:rPr>
              <w:t>Repair of Drop Inlet</w:t>
            </w:r>
          </w:p>
        </w:tc>
        <w:tc>
          <w:tcPr>
            <w:tcW w:w="2700" w:type="dxa"/>
          </w:tcPr>
          <w:p w:rsidR="00FA0975" w:rsidRPr="00FA0975" w:rsidRDefault="004E2924" w:rsidP="00FA0975">
            <w:pPr>
              <w:keepNext/>
              <w:keepLines/>
              <w:rPr>
                <w:sz w:val="24"/>
              </w:rPr>
            </w:pPr>
            <w:r>
              <w:rPr>
                <w:sz w:val="24"/>
              </w:rPr>
              <w:t>Each</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05AD9"/>
    <w:rsid w:val="00192B1C"/>
    <w:rsid w:val="001A00E7"/>
    <w:rsid w:val="001D0924"/>
    <w:rsid w:val="001D0FF1"/>
    <w:rsid w:val="001F7496"/>
    <w:rsid w:val="00257C6E"/>
    <w:rsid w:val="0026701A"/>
    <w:rsid w:val="002777A8"/>
    <w:rsid w:val="002F52D1"/>
    <w:rsid w:val="002F7FE1"/>
    <w:rsid w:val="0035474F"/>
    <w:rsid w:val="00360DFE"/>
    <w:rsid w:val="003824AF"/>
    <w:rsid w:val="003D50AA"/>
    <w:rsid w:val="003E6CBF"/>
    <w:rsid w:val="004035EA"/>
    <w:rsid w:val="00476AB7"/>
    <w:rsid w:val="004E2924"/>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D0704"/>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E52FA07-AD0D-49F3-856E-8C36E1AD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Repair of Drop Inlets</Provision>
    <_dlc_DocId xmlns="16f00c2e-ac5c-418b-9f13-a0771dbd417d">CONNECT-483-95</_dlc_DocId>
    <No_x002e_ xmlns="784a3e5a-d042-400c-82be-d2d1c9c2e623">SPD 08</No_x002e_>
    <_dlc_DocIdUrl xmlns="16f00c2e-ac5c-418b-9f13-a0771dbd417d">
      <Url>https://connect.ncdot.gov/resources/Specifications/_layouts/15/DocIdRedir.aspx?ID=CONNECT-483-95</Url>
      <Description>CONNECT-483-95</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FB2AC-702C-435F-9429-39E79A5751FD}"/>
</file>

<file path=customXml/itemProps2.xml><?xml version="1.0" encoding="utf-8"?>
<ds:datastoreItem xmlns:ds="http://schemas.openxmlformats.org/officeDocument/2006/customXml" ds:itemID="{07F1C5E2-3369-42BD-B760-01A5F80C73DF}"/>
</file>

<file path=customXml/itemProps3.xml><?xml version="1.0" encoding="utf-8"?>
<ds:datastoreItem xmlns:ds="http://schemas.openxmlformats.org/officeDocument/2006/customXml" ds:itemID="{BFFD7110-4257-4508-A029-30A8A314E167}"/>
</file>

<file path=customXml/itemProps4.xml><?xml version="1.0" encoding="utf-8"?>
<ds:datastoreItem xmlns:ds="http://schemas.openxmlformats.org/officeDocument/2006/customXml" ds:itemID="{9A1445B2-A72B-4241-895E-A8996EBB0714}"/>
</file>

<file path=customXml/itemProps5.xml><?xml version="1.0" encoding="utf-8"?>
<ds:datastoreItem xmlns:ds="http://schemas.openxmlformats.org/officeDocument/2006/customXml" ds:itemID="{DD5E86E0-E92D-4F68-986A-1FF8D8A334FA}"/>
</file>

<file path=customXml/itemProps6.xml><?xml version="1.0" encoding="utf-8"?>
<ds:datastoreItem xmlns:ds="http://schemas.openxmlformats.org/officeDocument/2006/customXml" ds:itemID="{C89D10C5-8986-4084-9893-3D9911930B91}"/>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2014-02-21T19:54:00Z</dcterms:created>
  <dcterms:modified xsi:type="dcterms:W3CDTF">2017-11-15T15:14:00Z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9500</vt:r8>
  </property>
  <property fmtid="{D5CDD505-2E9C-101B-9397-08002B2CF9AE}" pid="3" name="_dlc_DocIdItemGuid">
    <vt:lpwstr>018265ea-6914-4e72-8037-22591c048a8b</vt:lpwstr>
  </property>
  <property fmtid="{D5CDD505-2E9C-101B-9397-08002B2CF9AE}" pid="5" name="ContentTypeId">
    <vt:lpwstr>0x010100B87C9378A4E4F943AD77D3B768D40520</vt:lpwstr>
  </property>
</Properties>
</file>